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42"/>
          <w:szCs w:val="42"/>
          <w:highlight w:val="white"/>
          <w:rtl w:val="0"/>
        </w:rPr>
        <w:t xml:space="preserve">Политика конфиденциальности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white"/>
          <w:rtl w:val="0"/>
        </w:rPr>
        <w:tab/>
        <w:br w:type="textWrapping"/>
        <w:br w:type="textWrapping"/>
      </w:r>
    </w:p>
    <w:p w:rsidR="00000000" w:rsidDel="00000000" w:rsidP="00000000" w:rsidRDefault="00000000" w:rsidRPr="00000000" w14:paraId="00000002">
      <w:pPr>
        <w:jc w:val="left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white"/>
          <w:rtl w:val="0"/>
        </w:rPr>
        <w:t xml:space="preserve">1. Введение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1. Конфиденциальность посетителей нашего веб-сайта очень важна для нас, и мы стремимся ее защищать. В настоящей политике объясняется, как мы обрабатываем ваши персональные данные.</w:t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2. Ваше согласие на использование файлов «cookie» в соответствии с условиями данной политики при первом посещении нашего веб-сайта позволяет нам использовать файлы cookie при каждом вашем последующем посещении.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white"/>
          <w:rtl w:val="0"/>
        </w:rPr>
        <w:t xml:space="preserve">2. Сбор персональных данных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На нашем сайте могут собираться, храниться и использоваться следующие типы персональных данных: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1) информация о вашем компьютере, включая ваш IP-адрес, географическое положение, тип и версию браузера, а также операционную систему;</w:t>
      </w:r>
    </w:p>
    <w:p w:rsidR="00000000" w:rsidDel="00000000" w:rsidP="00000000" w:rsidRDefault="00000000" w:rsidRPr="00000000" w14:paraId="0000000C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2) информация о ваших посещениях и использовании этого веб-сайта, включая источник перехода, продолжительность посещения, просмотры страниц и пути навигации по веб-сайту;</w:t>
      </w:r>
    </w:p>
    <w:p w:rsidR="00000000" w:rsidDel="00000000" w:rsidP="00000000" w:rsidRDefault="00000000" w:rsidRPr="00000000" w14:paraId="0000000D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3) информация, которую вы вводите при использовании услуг на нашем веб-сайте;</w:t>
      </w:r>
    </w:p>
    <w:p w:rsidR="00000000" w:rsidDel="00000000" w:rsidP="00000000" w:rsidRDefault="00000000" w:rsidRPr="00000000" w14:paraId="0000000E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4) информация, которая создается при использовании нашего веб-сайта, в том числе когда, как часто и при каких обстоятельствах вы ее используете;</w:t>
      </w:r>
    </w:p>
    <w:p w:rsidR="00000000" w:rsidDel="00000000" w:rsidP="00000000" w:rsidRDefault="00000000" w:rsidRPr="00000000" w14:paraId="0000000F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5) информация, которую вы публикуете на нашем веб-сайте с намерением сделать ее доступной в Интернете, включая ваше имя, изображения профиля и содержимое сообщений;</w:t>
      </w:r>
    </w:p>
    <w:p w:rsidR="00000000" w:rsidDel="00000000" w:rsidP="00000000" w:rsidRDefault="00000000" w:rsidRPr="00000000" w14:paraId="00000010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6) информация в любых сообщениях, которые вы отправляете нам по электронной почте или через наш веб-сайт, включая содержимое и метаданные;</w:t>
      </w:r>
    </w:p>
    <w:p w:rsidR="00000000" w:rsidDel="00000000" w:rsidP="00000000" w:rsidRDefault="00000000" w:rsidRPr="00000000" w14:paraId="00000011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7) любая другая личная информация, которую вы отправляете нам.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Прежде чем раскрывать нам персональные данные другого лица, вы должны получить согласие этого лица как на раскрытие, так и на обработку его данных в соответствии с настоящей политикой.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white"/>
          <w:rtl w:val="0"/>
        </w:rPr>
        <w:t xml:space="preserve">3. Использование ваших персональных данных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Персональные данные, предоставленные нам через наш веб-сайт, используются в целях, указанных в этой политике или на соответствующих страницах веб-сайта. Мы можем использовать ваши данные в следующих целях: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1) управление нашим сайтом и бизнесом;</w:t>
      </w:r>
    </w:p>
    <w:p w:rsidR="00000000" w:rsidDel="00000000" w:rsidP="00000000" w:rsidRDefault="00000000" w:rsidRPr="00000000" w14:paraId="0000001A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2) персонализация нашего веб-сайта для вас;</w:t>
      </w:r>
    </w:p>
    <w:p w:rsidR="00000000" w:rsidDel="00000000" w:rsidP="00000000" w:rsidRDefault="00000000" w:rsidRPr="00000000" w14:paraId="0000001B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3) предоставление вам возможности использовать услуги, доступные на нашем веб-сайте;</w:t>
      </w:r>
    </w:p>
    <w:p w:rsidR="00000000" w:rsidDel="00000000" w:rsidP="00000000" w:rsidRDefault="00000000" w:rsidRPr="00000000" w14:paraId="0000001C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4) предоставление услуг, приобретенных через наш сайт;</w:t>
      </w:r>
    </w:p>
    <w:p w:rsidR="00000000" w:rsidDel="00000000" w:rsidP="00000000" w:rsidRDefault="00000000" w:rsidRPr="00000000" w14:paraId="0000001D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5) отправка вам по электронной почте уведомлений, которые вы специально запросили;</w:t>
      </w:r>
    </w:p>
    <w:p w:rsidR="00000000" w:rsidDel="00000000" w:rsidP="00000000" w:rsidRDefault="00000000" w:rsidRPr="00000000" w14:paraId="0000001E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6) отправка вам по электронной почте нашей информационной рассылки, если вы ее запросили (вы можете в любое время сообщить нам, если вам больше не требуется данная рассылка);</w:t>
      </w:r>
    </w:p>
    <w:p w:rsidR="00000000" w:rsidDel="00000000" w:rsidP="00000000" w:rsidRDefault="00000000" w:rsidRPr="00000000" w14:paraId="0000001F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7) отправка вам рекламных сообщений, касающихся нашего бизнеса или бизнеса тщательно отобранных третьих лиц, которые, по нашему мнению, могут вас заинтересовать, по почте или, в случае вашего явного согласия, посредством электронной почты или аналогичных технологий (вы можете в любое время сообщить нам, если вам больше не нужны рекламные сообщения);</w:t>
      </w:r>
    </w:p>
    <w:p w:rsidR="00000000" w:rsidDel="00000000" w:rsidP="00000000" w:rsidRDefault="00000000" w:rsidRPr="00000000" w14:paraId="00000020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8) предоставление третьим сторонам статистической информации о наших пользователях (но данная информация не позволяет третьим сторонам идентифицировать любого отдельно взятого пользователя);</w:t>
      </w:r>
    </w:p>
    <w:p w:rsidR="00000000" w:rsidDel="00000000" w:rsidP="00000000" w:rsidRDefault="00000000" w:rsidRPr="00000000" w14:paraId="00000021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9) обработка запросов и жалоб от вас или в отношении вас касательно нашего веб-сайта;</w:t>
      </w:r>
    </w:p>
    <w:p w:rsidR="00000000" w:rsidDel="00000000" w:rsidP="00000000" w:rsidRDefault="00000000" w:rsidRPr="00000000" w14:paraId="00000022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10) обеспечение безопасности нашего веб-сайта и предотвращение мошенничества;</w:t>
      </w:r>
    </w:p>
    <w:p w:rsidR="00000000" w:rsidDel="00000000" w:rsidP="00000000" w:rsidRDefault="00000000" w:rsidRPr="00000000" w14:paraId="00000023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11) проверка соблюдения условий, регулирующих использование нашего веб-сайта (включая мониторинг личных сообщений, отправленных через службу личных сообщений нашего веб-сайта);</w:t>
      </w:r>
    </w:p>
    <w:p w:rsidR="00000000" w:rsidDel="00000000" w:rsidP="00000000" w:rsidRDefault="00000000" w:rsidRPr="00000000" w14:paraId="00000024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12) прочие случаи.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Если вы отправляете персональные данные в целях публикации на нашем веб-сайте, мы будем публиковать и иным образом использовать их в соответствии с предоставленным вами разрешением.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Ваши настройки конфиденциальности могут использоваться в целях ограничения публикации на нашем веб-сайте ваших данных. Вы можете изменять их с помощью элементов управления конфиденциальностью на веб-сайте.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Мы не будем без вашего явного согласия передавать ваши персональные данные третьим лицам в рекламных целях.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white"/>
          <w:rtl w:val="0"/>
        </w:rPr>
        <w:t xml:space="preserve">4. Раскрытие персональных данных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Мы можем раскрыть ваши персональные данные любому из наших сотрудников, должностных лиц, страховщиков, профессиональных консультантов, агентов, поставщиков или субподрядчиков, если это в разумной степени необходимо в целях, изложенных в настоящей политике.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Мы можем раскрыть ваши персональные данные любому члену нашей группы компаний (включая наши дочерние компании, нашу материнскую компанию и все ее дочерние компании), если это в разумной степени необходимо в целях, изложенных в настоящей политике.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Мы можем раскрыть ваши персональные данные: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1) в той степени, в какой это требуется согласно законодательству;</w:t>
      </w:r>
    </w:p>
    <w:p w:rsidR="00000000" w:rsidDel="00000000" w:rsidP="00000000" w:rsidRDefault="00000000" w:rsidRPr="00000000" w14:paraId="00000035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2) в связи с любыми текущими или планируемыми судебными разбирательствами;</w:t>
      </w:r>
    </w:p>
    <w:p w:rsidR="00000000" w:rsidDel="00000000" w:rsidP="00000000" w:rsidRDefault="00000000" w:rsidRPr="00000000" w14:paraId="00000036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3) для установления, реализации или защиты наших законных прав (включая предоставление данным другим лицам в целях предотвращения мошенничества и снижения финансовых рисков);</w:t>
      </w:r>
    </w:p>
    <w:p w:rsidR="00000000" w:rsidDel="00000000" w:rsidP="00000000" w:rsidRDefault="00000000" w:rsidRPr="00000000" w14:paraId="00000037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4) покупателям (включая потенциальных) любого бизнеса или активов, которые мы продаем (или планируем продать);</w:t>
      </w:r>
    </w:p>
    <w:p w:rsidR="00000000" w:rsidDel="00000000" w:rsidP="00000000" w:rsidRDefault="00000000" w:rsidRPr="00000000" w14:paraId="00000038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5) любому лицу, которое, по нашей разумной оценке, может обратиться в суд или другой компетентный орган с требованием о раскрытии этих персональных данных и этот суд или орган с высокой вероятностью может потребовать от нас раскрытия этих данных.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За исключением случаев, предусмотренных в настоящей политике, мы не будем предоставлять ваши персональные данные третьим лицам.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white"/>
          <w:rtl w:val="0"/>
        </w:rPr>
        <w:t xml:space="preserve">5. Международная передача данных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1. Собираемые нами данные могут храниться, обрабатываться и передаваться между любой из стран, в которых мы работаем, чтобы мы могли использовать их в соответствии с настоящей политикой.</w:t>
      </w:r>
    </w:p>
    <w:p w:rsidR="00000000" w:rsidDel="00000000" w:rsidP="00000000" w:rsidRDefault="00000000" w:rsidRPr="00000000" w14:paraId="0000003F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2. Собираемые нами данные могут быть переданы в следующие страны, в которых нет законов о защите данных, эквивалентных действующим в Европейской экономической зоне: Соединенные Штаты Америки, Россия, Япония, Китай и Индия.</w:t>
      </w:r>
    </w:p>
    <w:p w:rsidR="00000000" w:rsidDel="00000000" w:rsidP="00000000" w:rsidRDefault="00000000" w:rsidRPr="00000000" w14:paraId="00000040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3. Персональные данные, которые вы публикуете или отправляете для публикации на нашем веб-сайте, могут стать доступны по всему миру посредством Интернета. Мы не можем предотвратить использование или неправильное использование таких данных третьими лицами.</w:t>
      </w:r>
    </w:p>
    <w:p w:rsidR="00000000" w:rsidDel="00000000" w:rsidP="00000000" w:rsidRDefault="00000000" w:rsidRPr="00000000" w14:paraId="00000041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4. Вы явно соглашаетесь на передачу персональных данных, описанную в разделе F.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white"/>
          <w:rtl w:val="0"/>
        </w:rPr>
        <w:t xml:space="preserve">6. Хранение персональных данных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1. В настоящем разделе G изложены наши политики и процедуры хранения данных, направленных на соблюдение нами наших юридических обязательств в отношении хранения и удаления персональных данных.</w:t>
      </w:r>
    </w:p>
    <w:p w:rsidR="00000000" w:rsidDel="00000000" w:rsidP="00000000" w:rsidRDefault="00000000" w:rsidRPr="00000000" w14:paraId="00000046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2. Персональные данные, которые мы обрабатываем для любых целей, не должны храниться дольше, чем это необходимо для достижения этих целей.</w:t>
      </w:r>
    </w:p>
    <w:p w:rsidR="00000000" w:rsidDel="00000000" w:rsidP="00000000" w:rsidRDefault="00000000" w:rsidRPr="00000000" w14:paraId="00000047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3. Несмотря на другие положения раздела G, мы будем хранить документы (включая электронные), содержащие персональные данные:</w:t>
      </w:r>
    </w:p>
    <w:p w:rsidR="00000000" w:rsidDel="00000000" w:rsidP="00000000" w:rsidRDefault="00000000" w:rsidRPr="00000000" w14:paraId="00000048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- в той мере, в какой это требуется согласно законодательству;</w:t>
      </w:r>
    </w:p>
    <w:p w:rsidR="00000000" w:rsidDel="00000000" w:rsidP="00000000" w:rsidRDefault="00000000" w:rsidRPr="00000000" w14:paraId="00000049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- если мы считаем, что документы могут иметь отношение к текущим или планируемым судебным разбирательствам;</w:t>
      </w:r>
    </w:p>
    <w:p w:rsidR="00000000" w:rsidDel="00000000" w:rsidP="00000000" w:rsidRDefault="00000000" w:rsidRPr="00000000" w14:paraId="0000004A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- для установления, реализации или защиты наших законных прав (включая предоставление данных третьим лицам в целях предотвращения мошенничества и снижения финансовых рисков).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white"/>
          <w:rtl w:val="0"/>
        </w:rPr>
        <w:t xml:space="preserve">7. Безопасность ваших персональных данных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1. Мы предпримем разумные технические и организационные меры для предотвращения потери, неправомерного использования или изменения ваших персональных данных.</w:t>
      </w:r>
    </w:p>
    <w:p w:rsidR="00000000" w:rsidDel="00000000" w:rsidP="00000000" w:rsidRDefault="00000000" w:rsidRPr="00000000" w14:paraId="0000004F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2. Мы будем хранить все предоставленные вами персональные данные на наших защищенных (паролем и брандмауэром) серверах.</w:t>
      </w:r>
    </w:p>
    <w:p w:rsidR="00000000" w:rsidDel="00000000" w:rsidP="00000000" w:rsidRDefault="00000000" w:rsidRPr="00000000" w14:paraId="00000050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3. Все электронные финансовые транзакции, совершаемые через наш веб-сайт, будут защищены шифрованием.</w:t>
      </w:r>
    </w:p>
    <w:p w:rsidR="00000000" w:rsidDel="00000000" w:rsidP="00000000" w:rsidRDefault="00000000" w:rsidRPr="00000000" w14:paraId="00000051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4. Вы признаете, что передача информации через Интернет по своей природе небезопасна и мы не можем гарантировать безопасность данных, отправляемых через Интернет.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I. Поправки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Мы можем периодически обновлять настоящую политику, публикуя новую версию на нашем веб-сайте. Вам следует время от времени проверять эту страницу, чтобы убедиться, что вы понимаете все изменения в политике. Мы можем уведомлять вас об изменениях в политике по электронной почте или через личные сообщения на нашем веб-сайте.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white"/>
          <w:rtl w:val="0"/>
        </w:rPr>
        <w:t xml:space="preserve">8. Ваши права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Вы вправе затребовать от нас все персональные данные, которые мы храним в отношении вас. Для этого от вас потребуется: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1) уплатить пошлину;</w:t>
      </w:r>
    </w:p>
    <w:p w:rsidR="00000000" w:rsidDel="00000000" w:rsidP="00000000" w:rsidRDefault="00000000" w:rsidRPr="00000000" w14:paraId="0000005C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2) предоставить доказательства своей личности (мы обычно принимаем нотариально заверенную ксерокопию паспорта, а также оригинал счета за коммунальные услуги с указанием вашего текущего адреса).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Мы можем не раскрывать запрашиваемые вами персональные данные, если это позволяет законодательство.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Вы можете в любое время потребовать от нас не обрабатывать ваши персональные данные в рекламных целях.</w:t>
      </w:r>
    </w:p>
    <w:p w:rsidR="00000000" w:rsidDel="00000000" w:rsidP="00000000" w:rsidRDefault="00000000" w:rsidRPr="00000000" w14:paraId="00000061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Обычно вы либо прямо заранее соглашаетесь на использование нами ваших персональных данных в рекламных целях, либо мы предоставляем вам возможность отказаться от такого использования ваших данных.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white"/>
          <w:rtl w:val="0"/>
        </w:rPr>
        <w:t xml:space="preserve">9. Сторонние веб-сайты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Наш веб-сайт содержит гиперссылки на сторонние сайты и подробную информацию о них. Мы не контролируем и не несем ответственности за политику и практику конфиденциальности третьих лиц.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white"/>
          <w:rtl w:val="0"/>
        </w:rPr>
        <w:t xml:space="preserve">10. Изменение данных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Сообщите нам, если персональные данные, которые мы храним в отношении вас, нуждаются в исправлении или изменении.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white"/>
          <w:rtl w:val="0"/>
        </w:rPr>
        <w:t xml:space="preserve">11. Файлы cookie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Наш веб-сайт использует файлы cookie. Файл cookie – это файл, содержащий идентификатор (строку букв и цифр), который отправляется веб-сервером в веб-браузер и хранится в нем. Затем идентификатор отправляется обратно на сервер при каждом запросе браузером страницы с этого сервера. Файлы cookie могут быть либо «постоянными», либо «сеансовыми»: постоянные файлы cookie хранятся в браузере и остаются действительными до определенной даты истечения срока их действия, если только пользователь не удаляет их раньше этого срока. Сеансовые файлы cookie действуют до окончания сеанса работы пользователя в браузере, после чего браузер закрывается. Файлы cookie обычно не содержат никакой информации, которая идентифицирует личность пользователя, однако персональные данные, которые мы храним в отношении вас, могут быть связаны с информацией, хранящейся в файлах cookie. На нашем веб-сайте используются как сеансовые, так и постоянные файлы cookie.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1. Файлы cookie используются на нашем веб-сайте в следующих целях: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- использование в сервисах Google Analytics и Adwords с целью распознавания компьютера, когда пользователь посещает веб-сайт;</w:t>
      </w:r>
    </w:p>
    <w:p w:rsidR="00000000" w:rsidDel="00000000" w:rsidP="00000000" w:rsidRDefault="00000000" w:rsidRPr="00000000" w14:paraId="00000072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- отслеживание пользователей при перемещении по веб-сайту;</w:t>
      </w:r>
    </w:p>
    <w:p w:rsidR="00000000" w:rsidDel="00000000" w:rsidP="00000000" w:rsidRDefault="00000000" w:rsidRPr="00000000" w14:paraId="00000073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- использование пользователем корзины для покупок на веб-сайте;</w:t>
      </w:r>
    </w:p>
    <w:p w:rsidR="00000000" w:rsidDel="00000000" w:rsidP="00000000" w:rsidRDefault="00000000" w:rsidRPr="00000000" w14:paraId="00000074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- повышение удобства использования веб-сайта;</w:t>
      </w:r>
    </w:p>
    <w:p w:rsidR="00000000" w:rsidDel="00000000" w:rsidP="00000000" w:rsidRDefault="00000000" w:rsidRPr="00000000" w14:paraId="00000075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- анализ использования веб-сайта;</w:t>
      </w:r>
    </w:p>
    <w:p w:rsidR="00000000" w:rsidDel="00000000" w:rsidP="00000000" w:rsidRDefault="00000000" w:rsidRPr="00000000" w14:paraId="00000076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- управление веб-сайтом;</w:t>
      </w:r>
    </w:p>
    <w:p w:rsidR="00000000" w:rsidDel="00000000" w:rsidP="00000000" w:rsidRDefault="00000000" w:rsidRPr="00000000" w14:paraId="00000077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- предотвращение мошенничества;</w:t>
      </w:r>
    </w:p>
    <w:p w:rsidR="00000000" w:rsidDel="00000000" w:rsidP="00000000" w:rsidRDefault="00000000" w:rsidRPr="00000000" w14:paraId="00000078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- повышение безопасности веб-сайта;</w:t>
      </w:r>
    </w:p>
    <w:p w:rsidR="00000000" w:rsidDel="00000000" w:rsidP="00000000" w:rsidRDefault="00000000" w:rsidRPr="00000000" w14:paraId="00000079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- персонализация веб-сайта для каждого пользователя;</w:t>
      </w:r>
    </w:p>
    <w:p w:rsidR="00000000" w:rsidDel="00000000" w:rsidP="00000000" w:rsidRDefault="00000000" w:rsidRPr="00000000" w14:paraId="0000007A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- направление рекламных объявлений, которые могут представлять особый интерес для конкретных пользователей.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2. Большинство браузеров позволяют отказаться от приема файлов cookie следующим образом: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- в Internet Explorer (версия 10) вы можете заблокировать файлы cookie с помощью настроек переопределения, нажав «Инструменты», «Свойства обозревателя», «Конфиденциальность», «Дополнительно»;</w:t>
      </w:r>
    </w:p>
    <w:p w:rsidR="00000000" w:rsidDel="00000000" w:rsidP="00000000" w:rsidRDefault="00000000" w:rsidRPr="00000000" w14:paraId="0000007F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- в Firefox (версия 24) вы можете заблокировать все файлы cookie, нажав «Инструменты», «Параметры», «Конфиденциальность», «Использовать пользовательские настройки для истории» в раскрывающемся меню и сняв флажок «Принимать файлы cookie с сайтов»;</w:t>
      </w:r>
    </w:p>
    <w:p w:rsidR="00000000" w:rsidDel="00000000" w:rsidP="00000000" w:rsidRDefault="00000000" w:rsidRPr="00000000" w14:paraId="00000080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- в Chrome (версия 29) вы можете заблокировать все файлы cookie, зайдя в меню «Настройка и управление», выбрав «Настройки», «Показать дополнительные настройки», «Настройки содержимого», «Блокировать сайты от установки любых данных» (под заголовком «Cookie»).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Блокирование всех файлов cookie отрицательно сказывается на удобстве использования многих веб-сайтов. Если вы заблокируете файлы cookie, вы не сможете использовать все функции нашего веб-сайта.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3. Вы можете удалить файлы cookie, хранящиеся на компьютере, следующим образом: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- в Internet Explorer (версия 10) необходимо вручную удалить файлы cookie (инструкции для этого можно найти на http://support.microsoft.com/kb/278835);</w:t>
      </w:r>
    </w:p>
    <w:p w:rsidR="00000000" w:rsidDel="00000000" w:rsidP="00000000" w:rsidRDefault="00000000" w:rsidRPr="00000000" w14:paraId="00000087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- в Firefox (версия 24) вы можете удалить файлы cookie, щелкнув «Инструменты», «Параметры», «Конфиденциальность», «Использовать пользовательские настройки для истории», «Показать файлы cookie», «Удалить все файлы cookie»;</w:t>
      </w:r>
    </w:p>
    <w:p w:rsidR="00000000" w:rsidDel="00000000" w:rsidP="00000000" w:rsidRDefault="00000000" w:rsidRPr="00000000" w14:paraId="00000088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- в Chrome (версия 29) вы можете удалить все файлы cookie, зайдя в меню «Настройка и управление», «Настройки», «Показать дополнительные настройки», «Очистить данные просмотра», «Удалить файлы cookie и другие данные сайта и подключаемого модуля», «Очистить данные просмотра».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4. Удаление файлов cookie отрицательно повлияет на удобство использования многих веб-сайтов.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